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BE" w:rsidRDefault="006636BE" w:rsidP="006636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РАСЧЕТА</w:t>
      </w:r>
    </w:p>
    <w:p w:rsidR="00D72594" w:rsidRDefault="006636BE" w:rsidP="00D725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иных межбюджетных трансфертов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в части подготовки документов по вопросам владения, </w:t>
      </w:r>
      <w:r w:rsidR="00D72594">
        <w:rPr>
          <w:rFonts w:ascii="Times New Roman" w:hAnsi="Times New Roman" w:cs="Times New Roman"/>
          <w:sz w:val="28"/>
          <w:szCs w:val="28"/>
        </w:rPr>
        <w:t xml:space="preserve">ведению реестра муниципальной собственности поселения, </w:t>
      </w:r>
      <w:r>
        <w:rPr>
          <w:rFonts w:ascii="Times New Roman" w:hAnsi="Times New Roman" w:cs="Times New Roman"/>
          <w:sz w:val="28"/>
          <w:szCs w:val="28"/>
        </w:rPr>
        <w:t>пользования и распоряжения имуществом, организации и проведению торгов</w:t>
      </w:r>
      <w:r w:rsidR="00D72594">
        <w:rPr>
          <w:rFonts w:ascii="Times New Roman" w:hAnsi="Times New Roman" w:cs="Times New Roman"/>
          <w:sz w:val="28"/>
          <w:szCs w:val="28"/>
        </w:rPr>
        <w:t xml:space="preserve"> по продаже права аренды и приватизации муниципального имущества поселения, представлению интересов поселения в Управлении Федеральной регистрационной службы по Краснодарскому краю администрации муниципального образования </w:t>
      </w:r>
    </w:p>
    <w:p w:rsidR="00D72594" w:rsidRDefault="00D72594" w:rsidP="00D725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72594" w:rsidRDefault="00D72594" w:rsidP="00D725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A494D" w:rsidRDefault="00D72594" w:rsidP="00D72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Расчет межбюджетных трансфертов, предоставляемых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в части подготовки документов по вопросам владения, пользования и распоряжения муниципальным имуществом, ведению реестра муниципальной собственности поселения, организации и проведению торгов по продаже права аренды и приватизации муниципального имущества поселения, представлению интересов поселения в Управлении Федеральной регистрационной службы по Краснодарскому</w:t>
      </w:r>
      <w:r w:rsidR="00EA494D">
        <w:rPr>
          <w:rFonts w:ascii="Times New Roman" w:hAnsi="Times New Roman" w:cs="Times New Roman"/>
          <w:sz w:val="28"/>
          <w:szCs w:val="28"/>
        </w:rPr>
        <w:t xml:space="preserve"> краю администрации муниципального образования</w:t>
      </w:r>
      <w:proofErr w:type="gramEnd"/>
      <w:r w:rsidR="00EA4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494D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EA494D">
        <w:rPr>
          <w:rFonts w:ascii="Times New Roman" w:hAnsi="Times New Roman" w:cs="Times New Roman"/>
          <w:sz w:val="28"/>
          <w:szCs w:val="28"/>
        </w:rPr>
        <w:t xml:space="preserve"> район определяется по формуле:</w:t>
      </w:r>
    </w:p>
    <w:p w:rsidR="00EA494D" w:rsidRPr="00655EBD" w:rsidRDefault="00EA494D" w:rsidP="00D72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proofErr w:type="spellStart"/>
      <w:r>
        <w:rPr>
          <w:rFonts w:ascii="Times New Roman" w:hAnsi="Times New Roman" w:cs="Times New Roman"/>
          <w:sz w:val="28"/>
          <w:szCs w:val="28"/>
        </w:rPr>
        <w:t>мбт</w:t>
      </w:r>
      <w:proofErr w:type="spellEnd"/>
      <w:r w:rsidRPr="00655EB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655EBD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мз</w:t>
      </w:r>
      <w:proofErr w:type="spellEnd"/>
      <w:r w:rsidRPr="00655EBD">
        <w:rPr>
          <w:rFonts w:ascii="Times New Roman" w:hAnsi="Times New Roman" w:cs="Times New Roman"/>
          <w:sz w:val="28"/>
          <w:szCs w:val="28"/>
          <w:lang w:val="en-US"/>
        </w:rPr>
        <w:t>.,</w:t>
      </w:r>
      <w:proofErr w:type="gramEnd"/>
    </w:p>
    <w:p w:rsidR="00EA494D" w:rsidRPr="00655EBD" w:rsidRDefault="00EA494D" w:rsidP="00D72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 w:rsidRPr="00655EB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EA494D" w:rsidRDefault="00EA494D" w:rsidP="00D72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A4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мбт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размер иных межбюджетных трансфертов на материальные затраты, необходимые для осуществления переданных полномочий;</w:t>
      </w:r>
    </w:p>
    <w:p w:rsidR="00EA494D" w:rsidRDefault="00EA494D" w:rsidP="00D72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материальные затраты, которые определяются из расчета:</w:t>
      </w:r>
    </w:p>
    <w:p w:rsidR="00EA494D" w:rsidRDefault="00EA494D" w:rsidP="00EA49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A494D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BD61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615B">
        <w:rPr>
          <w:rFonts w:ascii="Times New Roman" w:hAnsi="Times New Roman" w:cs="Times New Roman"/>
          <w:b/>
          <w:sz w:val="28"/>
          <w:szCs w:val="28"/>
        </w:rPr>
        <w:t>мз</w:t>
      </w:r>
      <w:proofErr w:type="spellEnd"/>
      <w:r w:rsidR="00BD615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BD615B">
        <w:rPr>
          <w:rFonts w:ascii="Times New Roman" w:hAnsi="Times New Roman" w:cs="Times New Roman"/>
          <w:b/>
          <w:sz w:val="28"/>
          <w:szCs w:val="28"/>
        </w:rPr>
        <w:t xml:space="preserve"> = </w:t>
      </w:r>
      <w:proofErr w:type="spellStart"/>
      <w:r w:rsidR="00BD615B">
        <w:rPr>
          <w:rFonts w:ascii="Times New Roman" w:hAnsi="Times New Roman" w:cs="Times New Roman"/>
          <w:b/>
          <w:sz w:val="28"/>
          <w:szCs w:val="28"/>
        </w:rPr>
        <w:t>Зк</w:t>
      </w:r>
      <w:proofErr w:type="spellEnd"/>
      <w:r w:rsidR="00BD61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615B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="00BD615B">
        <w:rPr>
          <w:rFonts w:ascii="Times New Roman" w:hAnsi="Times New Roman" w:cs="Times New Roman"/>
          <w:b/>
          <w:sz w:val="28"/>
          <w:szCs w:val="28"/>
        </w:rPr>
        <w:t xml:space="preserve"> Км + </w:t>
      </w:r>
      <w:r w:rsidRPr="00EA494D">
        <w:rPr>
          <w:rFonts w:ascii="Times New Roman" w:hAnsi="Times New Roman" w:cs="Times New Roman"/>
          <w:b/>
          <w:sz w:val="28"/>
          <w:szCs w:val="28"/>
        </w:rPr>
        <w:t xml:space="preserve">Пб </w:t>
      </w:r>
      <w:proofErr w:type="spellStart"/>
      <w:r w:rsidRPr="00EA494D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EA494D">
        <w:rPr>
          <w:rFonts w:ascii="Times New Roman" w:hAnsi="Times New Roman" w:cs="Times New Roman"/>
          <w:b/>
          <w:sz w:val="28"/>
          <w:szCs w:val="28"/>
        </w:rPr>
        <w:t xml:space="preserve"> Км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494D">
        <w:rPr>
          <w:rFonts w:ascii="Times New Roman" w:hAnsi="Times New Roman" w:cs="Times New Roman"/>
          <w:sz w:val="28"/>
          <w:szCs w:val="28"/>
        </w:rPr>
        <w:t>где:</w:t>
      </w:r>
    </w:p>
    <w:p w:rsidR="00EA494D" w:rsidRDefault="00BD615B" w:rsidP="00EA49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заправка картриджа</w:t>
      </w:r>
      <w:r w:rsidR="00EA494D">
        <w:rPr>
          <w:rFonts w:ascii="Times New Roman" w:hAnsi="Times New Roman" w:cs="Times New Roman"/>
          <w:sz w:val="28"/>
          <w:szCs w:val="28"/>
        </w:rPr>
        <w:t>;</w:t>
      </w:r>
    </w:p>
    <w:p w:rsidR="00EA494D" w:rsidRDefault="00EA494D" w:rsidP="00EA49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Пб – месячная потребность в бумаге</w:t>
      </w:r>
    </w:p>
    <w:p w:rsidR="00EA494D" w:rsidRDefault="00EA494D" w:rsidP="00EA49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количество месяцев.</w:t>
      </w:r>
    </w:p>
    <w:p w:rsidR="00EA494D" w:rsidRPr="00923D0F" w:rsidRDefault="00EA494D" w:rsidP="00D725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23D0F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BD61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615B">
        <w:rPr>
          <w:rFonts w:ascii="Times New Roman" w:hAnsi="Times New Roman" w:cs="Times New Roman"/>
          <w:b/>
          <w:sz w:val="28"/>
          <w:szCs w:val="28"/>
        </w:rPr>
        <w:t>мз</w:t>
      </w:r>
      <w:proofErr w:type="spellEnd"/>
      <w:r w:rsidR="00BD615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BD615B">
        <w:rPr>
          <w:rFonts w:ascii="Times New Roman" w:hAnsi="Times New Roman" w:cs="Times New Roman"/>
          <w:b/>
          <w:sz w:val="28"/>
          <w:szCs w:val="28"/>
        </w:rPr>
        <w:t xml:space="preserve"> = 250х12+</w:t>
      </w:r>
      <w:r w:rsidRPr="00923D0F">
        <w:rPr>
          <w:rFonts w:ascii="Times New Roman" w:hAnsi="Times New Roman" w:cs="Times New Roman"/>
          <w:b/>
          <w:sz w:val="28"/>
          <w:szCs w:val="28"/>
        </w:rPr>
        <w:t>300</w:t>
      </w:r>
      <w:r w:rsidR="00BD61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615B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="00BD615B">
        <w:rPr>
          <w:rFonts w:ascii="Times New Roman" w:hAnsi="Times New Roman" w:cs="Times New Roman"/>
          <w:b/>
          <w:sz w:val="28"/>
          <w:szCs w:val="28"/>
        </w:rPr>
        <w:t xml:space="preserve"> 12 = 6 6</w:t>
      </w:r>
      <w:r w:rsidR="00923D0F" w:rsidRPr="00923D0F">
        <w:rPr>
          <w:rFonts w:ascii="Times New Roman" w:hAnsi="Times New Roman" w:cs="Times New Roman"/>
          <w:b/>
          <w:sz w:val="28"/>
          <w:szCs w:val="28"/>
        </w:rPr>
        <w:t>00</w:t>
      </w:r>
      <w:r w:rsidR="00BD615B">
        <w:rPr>
          <w:rFonts w:ascii="Times New Roman" w:hAnsi="Times New Roman" w:cs="Times New Roman"/>
          <w:b/>
          <w:sz w:val="28"/>
          <w:szCs w:val="28"/>
        </w:rPr>
        <w:t>,0</w:t>
      </w:r>
      <w:r w:rsidR="00923D0F" w:rsidRPr="00923D0F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923D0F" w:rsidRDefault="00923D0F" w:rsidP="00D72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A4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615B">
        <w:rPr>
          <w:rFonts w:ascii="Times New Roman" w:hAnsi="Times New Roman" w:cs="Times New Roman"/>
          <w:sz w:val="28"/>
          <w:szCs w:val="28"/>
        </w:rPr>
        <w:t>мбт</w:t>
      </w:r>
      <w:proofErr w:type="spellEnd"/>
      <w:r w:rsidR="00BD61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D615B">
        <w:rPr>
          <w:rFonts w:ascii="Times New Roman" w:hAnsi="Times New Roman" w:cs="Times New Roman"/>
          <w:sz w:val="28"/>
          <w:szCs w:val="28"/>
        </w:rPr>
        <w:t xml:space="preserve"> = 6 600,0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55EBD" w:rsidRDefault="00655EBD" w:rsidP="00D72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615B" w:rsidRDefault="00BD615B" w:rsidP="00D72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615B" w:rsidRDefault="00BD615B" w:rsidP="00D72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276" w:rsidRPr="006636BE" w:rsidRDefault="00655EBD" w:rsidP="00D72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                                                      Е.А. Горнева</w:t>
      </w:r>
      <w:r w:rsidR="006636BE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BE0276" w:rsidRPr="006636BE" w:rsidSect="000D3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36BE"/>
    <w:rsid w:val="000D3AF3"/>
    <w:rsid w:val="004E59FB"/>
    <w:rsid w:val="00655EBD"/>
    <w:rsid w:val="006636BE"/>
    <w:rsid w:val="00923D0F"/>
    <w:rsid w:val="00BD615B"/>
    <w:rsid w:val="00BE0276"/>
    <w:rsid w:val="00D72594"/>
    <w:rsid w:val="00EA4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7</cp:revision>
  <cp:lastPrinted>2015-11-13T11:15:00Z</cp:lastPrinted>
  <dcterms:created xsi:type="dcterms:W3CDTF">2015-07-10T07:30:00Z</dcterms:created>
  <dcterms:modified xsi:type="dcterms:W3CDTF">2015-12-16T07:53:00Z</dcterms:modified>
</cp:coreProperties>
</file>